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9B0" w:rsidRPr="004F4989" w:rsidRDefault="00B570CB">
      <w:pPr>
        <w:rPr>
          <w:sz w:val="24"/>
          <w:szCs w:val="24"/>
          <w:u w:val="single"/>
        </w:rPr>
      </w:pPr>
      <w:r w:rsidRPr="004F4989">
        <w:rPr>
          <w:sz w:val="24"/>
          <w:szCs w:val="24"/>
          <w:u w:val="single"/>
        </w:rPr>
        <w:t>Soil Horizon Formation:</w:t>
      </w:r>
    </w:p>
    <w:p w:rsidR="00B570CB" w:rsidRPr="004F4989" w:rsidRDefault="00B570CB" w:rsidP="00B570CB">
      <w:pPr>
        <w:pStyle w:val="ListParagraph"/>
        <w:numPr>
          <w:ilvl w:val="0"/>
          <w:numId w:val="1"/>
        </w:numPr>
        <w:spacing w:after="0" w:line="240" w:lineRule="auto"/>
        <w:rPr>
          <w:sz w:val="24"/>
          <w:szCs w:val="24"/>
        </w:rPr>
      </w:pPr>
      <w:r w:rsidRPr="004F4989">
        <w:rPr>
          <w:sz w:val="24"/>
          <w:szCs w:val="24"/>
        </w:rPr>
        <w:t xml:space="preserve"> The </w:t>
      </w:r>
      <w:r w:rsidRPr="004F4989">
        <w:rPr>
          <w:sz w:val="24"/>
          <w:szCs w:val="24"/>
          <w:u w:val="single"/>
        </w:rPr>
        <w:t>C Horizon</w:t>
      </w:r>
      <w:r w:rsidRPr="004F4989">
        <w:rPr>
          <w:sz w:val="24"/>
          <w:szCs w:val="24"/>
        </w:rPr>
        <w:t xml:space="preserve"> (Rock Fragments) forms first as the exposed bedrock at the earth’s surface weathers and breaks into rock fragments.</w:t>
      </w:r>
    </w:p>
    <w:p w:rsidR="00B570CB" w:rsidRPr="004F4989" w:rsidRDefault="00B570CB" w:rsidP="00B570CB">
      <w:pPr>
        <w:spacing w:after="0" w:line="240" w:lineRule="auto"/>
        <w:ind w:left="360"/>
        <w:rPr>
          <w:sz w:val="24"/>
          <w:szCs w:val="24"/>
        </w:rPr>
      </w:pPr>
    </w:p>
    <w:p w:rsidR="00B570CB" w:rsidRPr="004F4989" w:rsidRDefault="00B570CB" w:rsidP="00B570CB">
      <w:pPr>
        <w:pStyle w:val="ListParagraph"/>
        <w:numPr>
          <w:ilvl w:val="0"/>
          <w:numId w:val="1"/>
        </w:numPr>
        <w:spacing w:after="0" w:line="240" w:lineRule="auto"/>
        <w:rPr>
          <w:sz w:val="24"/>
          <w:szCs w:val="24"/>
        </w:rPr>
      </w:pPr>
      <w:r w:rsidRPr="004F4989">
        <w:rPr>
          <w:sz w:val="24"/>
          <w:szCs w:val="24"/>
        </w:rPr>
        <w:t xml:space="preserve"> The </w:t>
      </w:r>
      <w:r w:rsidRPr="004F4989">
        <w:rPr>
          <w:sz w:val="24"/>
          <w:szCs w:val="24"/>
          <w:u w:val="single"/>
        </w:rPr>
        <w:t>A Horizon</w:t>
      </w:r>
      <w:r w:rsidRPr="004F4989">
        <w:rPr>
          <w:sz w:val="24"/>
          <w:szCs w:val="24"/>
        </w:rPr>
        <w:t xml:space="preserve"> forms second as plants and animals living at the surface die and decompose to form Humus or Topsoil.</w:t>
      </w:r>
    </w:p>
    <w:p w:rsidR="00B570CB" w:rsidRPr="004F4989" w:rsidRDefault="00B570CB" w:rsidP="00B570CB">
      <w:pPr>
        <w:pStyle w:val="ListParagraph"/>
        <w:rPr>
          <w:sz w:val="24"/>
          <w:szCs w:val="24"/>
        </w:rPr>
      </w:pPr>
    </w:p>
    <w:p w:rsidR="00B570CB" w:rsidRPr="004F4989" w:rsidRDefault="00B570CB" w:rsidP="00B570CB">
      <w:pPr>
        <w:pStyle w:val="ListParagraph"/>
        <w:numPr>
          <w:ilvl w:val="0"/>
          <w:numId w:val="1"/>
        </w:numPr>
        <w:rPr>
          <w:sz w:val="24"/>
          <w:szCs w:val="24"/>
        </w:rPr>
      </w:pPr>
      <w:r w:rsidRPr="004F4989">
        <w:rPr>
          <w:sz w:val="24"/>
          <w:szCs w:val="24"/>
        </w:rPr>
        <w:t xml:space="preserve">The </w:t>
      </w:r>
      <w:r w:rsidRPr="004F4989">
        <w:rPr>
          <w:sz w:val="24"/>
          <w:szCs w:val="24"/>
          <w:u w:val="single"/>
        </w:rPr>
        <w:t xml:space="preserve">B Horizon </w:t>
      </w:r>
      <w:r w:rsidRPr="004F4989">
        <w:rPr>
          <w:sz w:val="24"/>
          <w:szCs w:val="24"/>
        </w:rPr>
        <w:t xml:space="preserve">forms last (or third) as rainwater washes clay and minerals from the topsoil downward through the soil to form subsoil.  When the water moves through the soil pulling clay and minerals with it this is called </w:t>
      </w:r>
      <w:r w:rsidRPr="004F4989">
        <w:rPr>
          <w:sz w:val="24"/>
          <w:szCs w:val="24"/>
          <w:u w:val="single"/>
        </w:rPr>
        <w:t>Leaching.</w:t>
      </w:r>
    </w:p>
    <w:p w:rsidR="00B570CB" w:rsidRDefault="00B570CB" w:rsidP="00B570CB">
      <w:pPr>
        <w:pStyle w:val="ListParagraph"/>
      </w:pPr>
    </w:p>
    <w:p w:rsidR="00B570CB" w:rsidRDefault="004F4989" w:rsidP="00B570CB">
      <w:r>
        <w:rPr>
          <w:noProof/>
        </w:rPr>
        <mc:AlternateContent>
          <mc:Choice Requires="wps">
            <w:drawing>
              <wp:anchor distT="0" distB="0" distL="114300" distR="114300" simplePos="0" relativeHeight="251664384" behindDoc="0" locked="0" layoutInCell="1" allowOverlap="1">
                <wp:simplePos x="0" y="0"/>
                <wp:positionH relativeFrom="column">
                  <wp:posOffset>4019550</wp:posOffset>
                </wp:positionH>
                <wp:positionV relativeFrom="paragraph">
                  <wp:posOffset>1792605</wp:posOffset>
                </wp:positionV>
                <wp:extent cx="142875" cy="1257300"/>
                <wp:effectExtent l="0" t="38100" r="66675" b="19050"/>
                <wp:wrapNone/>
                <wp:docPr id="11" name="Straight Arrow Connector 11"/>
                <wp:cNvGraphicFramePr/>
                <a:graphic xmlns:a="http://schemas.openxmlformats.org/drawingml/2006/main">
                  <a:graphicData uri="http://schemas.microsoft.com/office/word/2010/wordprocessingShape">
                    <wps:wsp>
                      <wps:cNvCnPr/>
                      <wps:spPr>
                        <a:xfrm flipV="1">
                          <a:off x="0" y="0"/>
                          <a:ext cx="142875" cy="1257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900F624" id="_x0000_t32" coordsize="21600,21600" o:spt="32" o:oned="t" path="m,l21600,21600e" filled="f">
                <v:path arrowok="t" fillok="f" o:connecttype="none"/>
                <o:lock v:ext="edit" shapetype="t"/>
              </v:shapetype>
              <v:shape id="Straight Arrow Connector 11" o:spid="_x0000_s1026" type="#_x0000_t32" style="position:absolute;margin-left:316.5pt;margin-top:141.15pt;width:11.25pt;height:99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" strokecolor="black [3200]"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3619500</wp:posOffset>
                </wp:positionH>
                <wp:positionV relativeFrom="paragraph">
                  <wp:posOffset>3002280</wp:posOffset>
                </wp:positionV>
                <wp:extent cx="1304925" cy="16954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304925"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989" w:rsidRDefault="004F4989">
                            <w:r>
                              <w:t>The B Horizon forms last as rainwater seeps through the ground pulling clay and minerals down to form the subsoil 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85pt;margin-top:236.4pt;width:102.75pt;height:13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" fillcolor="white [3201]" strokeweight=".5pt">
                <v:textbox>
                  <w:txbxContent>
                    <w:p w:rsidR="004F4989" w:rsidRDefault="004F4989">
                      <w:r>
                        <w:t>The B Horizon forms last as rainwater seeps through the ground pulling clay and minerals down to form the subsoil layer.</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2238375</wp:posOffset>
                </wp:positionH>
                <wp:positionV relativeFrom="paragraph">
                  <wp:posOffset>1402080</wp:posOffset>
                </wp:positionV>
                <wp:extent cx="276225" cy="1647825"/>
                <wp:effectExtent l="0" t="38100" r="66675" b="28575"/>
                <wp:wrapNone/>
                <wp:docPr id="9" name="Straight Arrow Connector 9"/>
                <wp:cNvGraphicFramePr/>
                <a:graphic xmlns:a="http://schemas.openxmlformats.org/drawingml/2006/main">
                  <a:graphicData uri="http://schemas.microsoft.com/office/word/2010/wordprocessingShape">
                    <wps:wsp>
                      <wps:cNvCnPr/>
                      <wps:spPr>
                        <a:xfrm flipV="1">
                          <a:off x="0" y="0"/>
                          <a:ext cx="276225" cy="1647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87D04F" id="Straight Arrow Connector 9" o:spid="_x0000_s1026" type="#_x0000_t32" style="position:absolute;margin-left:176.25pt;margin-top:110.4pt;width:21.75pt;height:129.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" strokecolor="black [3200]"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1402080</wp:posOffset>
                </wp:positionV>
                <wp:extent cx="495300" cy="1647825"/>
                <wp:effectExtent l="0" t="38100" r="57150" b="28575"/>
                <wp:wrapNone/>
                <wp:docPr id="8" name="Straight Arrow Connector 8"/>
                <wp:cNvGraphicFramePr/>
                <a:graphic xmlns:a="http://schemas.openxmlformats.org/drawingml/2006/main">
                  <a:graphicData uri="http://schemas.microsoft.com/office/word/2010/wordprocessingShape">
                    <wps:wsp>
                      <wps:cNvCnPr/>
                      <wps:spPr>
                        <a:xfrm flipV="1">
                          <a:off x="0" y="0"/>
                          <a:ext cx="495300" cy="1647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FEB733" id="Straight Arrow Connector 8" o:spid="_x0000_s1026" type="#_x0000_t32" style="position:absolute;margin-left:47.25pt;margin-top:110.4pt;width:39pt;height:129.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" strokecolor="black [3200]"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2114550</wp:posOffset>
                </wp:positionH>
                <wp:positionV relativeFrom="paragraph">
                  <wp:posOffset>2992755</wp:posOffset>
                </wp:positionV>
                <wp:extent cx="1190625" cy="1428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190625"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989" w:rsidRDefault="004F4989">
                            <w:r>
                              <w:t>A Horizon forms second when the plants and animals die and decompose to form topsoil or humus.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166.5pt;margin-top:235.65pt;width:93.75pt;height:1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" fillcolor="white [3201]" strokeweight=".5pt">
                <v:textbox>
                  <w:txbxContent>
                    <w:p w:rsidR="004F4989" w:rsidRDefault="004F4989">
                      <w:r>
                        <w:t>A Horizon forms second when the plants and animals die and decompose to form topsoil or humus.</w:t>
                      </w:r>
                    </w:p>
                  </w:txbxContent>
                </v:textbox>
              </v:shape>
            </w:pict>
          </mc:Fallback>
        </mc:AlternateContent>
      </w:r>
      <w:r w:rsidR="009A385D">
        <w:rPr>
          <w:noProof/>
        </w:rPr>
        <mc:AlternateContent>
          <mc:Choice Requires="wps">
            <w:drawing>
              <wp:anchor distT="0" distB="0" distL="114300" distR="114300" simplePos="0" relativeHeight="251659264" behindDoc="0" locked="0" layoutInCell="1" allowOverlap="1" wp14:anchorId="37DD6BBB" wp14:editId="447AC78A">
                <wp:simplePos x="0" y="0"/>
                <wp:positionH relativeFrom="column">
                  <wp:posOffset>457200</wp:posOffset>
                </wp:positionH>
                <wp:positionV relativeFrom="paragraph">
                  <wp:posOffset>2992755</wp:posOffset>
                </wp:positionV>
                <wp:extent cx="1352550" cy="895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35255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385D" w:rsidRDefault="009A385D">
                            <w:r>
                              <w:t>C Horizon forms first as the bed</w:t>
                            </w:r>
                            <w:r w:rsidR="004F4989">
                              <w:t>rock weathers into rock fragmen</w:t>
                            </w:r>
                            <w:r>
                              <w:t>t</w:t>
                            </w:r>
                            <w:r w:rsidR="004F4989">
                              <w:t>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6BBB" id="Text Box 4" o:spid="_x0000_s1028" type="#_x0000_t202" style="position:absolute;margin-left:36pt;margin-top:235.65pt;width:106.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" fillcolor="white [3201]" strokeweight=".5pt">
                <v:textbox>
                  <w:txbxContent>
                    <w:p w:rsidR="009A385D" w:rsidRDefault="009A385D">
                      <w:r>
                        <w:t>C Horizon forms first as the bed</w:t>
                      </w:r>
                      <w:r w:rsidR="004F4989">
                        <w:t>rock weathers into rock fragmen</w:t>
                      </w:r>
                      <w:r>
                        <w:t>t</w:t>
                      </w:r>
                      <w:r w:rsidR="004F4989">
                        <w:t>s</w:t>
                      </w:r>
                      <w:r>
                        <w:t>.</w:t>
                      </w:r>
                    </w:p>
                  </w:txbxContent>
                </v:textbox>
              </v:shape>
            </w:pict>
          </mc:Fallback>
        </mc:AlternateContent>
      </w:r>
      <w:r w:rsidR="009A385D">
        <w:rPr>
          <w:noProof/>
        </w:rPr>
        <w:drawing>
          <wp:anchor distT="0" distB="0" distL="114300" distR="114300" simplePos="0" relativeHeight="251658240" behindDoc="0" locked="0" layoutInCell="1" allowOverlap="1" wp14:anchorId="3545D479" wp14:editId="52F4E98B">
            <wp:simplePos x="0" y="0"/>
            <wp:positionH relativeFrom="column">
              <wp:posOffset>457200</wp:posOffset>
            </wp:positionH>
            <wp:positionV relativeFrom="paragraph">
              <wp:posOffset>11430</wp:posOffset>
            </wp:positionV>
            <wp:extent cx="4533900" cy="3400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il horizon formation.jpg"/>
                    <pic:cNvPicPr/>
                  </pic:nvPicPr>
                  <pic:blipFill>
                    <a:blip r:embed="rId5">
                      <a:extLst>
                        <a:ext uri="{28A0092B-C50C-407E-A947-70E740481C1C}">
                          <a14:useLocalDpi xmlns:a14="http://schemas.microsoft.com/office/drawing/2010/main" val="0"/>
                        </a:ext>
                      </a:extLst>
                    </a:blip>
                    <a:stretch>
                      <a:fillRect/>
                    </a:stretch>
                  </pic:blipFill>
                  <pic:spPr>
                    <a:xfrm>
                      <a:off x="0" y="0"/>
                      <a:ext cx="4533900" cy="3400425"/>
                    </a:xfrm>
                    <a:prstGeom prst="rect">
                      <a:avLst/>
                    </a:prstGeom>
                  </pic:spPr>
                </pic:pic>
              </a:graphicData>
            </a:graphic>
          </wp:anchor>
        </w:drawing>
      </w:r>
    </w:p>
    <w:p w:rsidR="004F4989" w:rsidRDefault="004F4989" w:rsidP="00B570CB"/>
    <w:p w:rsidR="004F4989" w:rsidRDefault="004F4989" w:rsidP="00B570CB"/>
    <w:p w:rsidR="004F4989" w:rsidRDefault="004F4989" w:rsidP="00B570CB"/>
    <w:p w:rsidR="004F4989" w:rsidRDefault="004F4989" w:rsidP="00B570CB"/>
    <w:p w:rsidR="004F4989" w:rsidRDefault="004F4989" w:rsidP="00B570CB"/>
    <w:p w:rsidR="004F4989" w:rsidRDefault="004F4989" w:rsidP="00B570CB"/>
    <w:p w:rsidR="004F4989" w:rsidRDefault="004F4989" w:rsidP="00B570CB"/>
    <w:p w:rsidR="004F4989" w:rsidRDefault="004F4989" w:rsidP="00B570CB"/>
    <w:p w:rsidR="004F4989" w:rsidRDefault="004F4989" w:rsidP="00B570CB"/>
    <w:p w:rsidR="004F4989" w:rsidRDefault="004F4989" w:rsidP="00B570CB"/>
    <w:p w:rsidR="004F4989" w:rsidRDefault="004F4989" w:rsidP="00B570CB"/>
    <w:p w:rsidR="004F4989" w:rsidRDefault="004F4989" w:rsidP="00B570CB"/>
    <w:p w:rsidR="004F4989" w:rsidRDefault="004F4989" w:rsidP="00B570CB"/>
    <w:p w:rsidR="004F4989" w:rsidRDefault="004F4989" w:rsidP="00B570CB"/>
    <w:p w:rsidR="004F4989" w:rsidRDefault="004F4989" w:rsidP="00B570CB">
      <w:bookmarkStart w:id="0" w:name="_GoBack"/>
      <w:bookmarkEnd w:id="0"/>
    </w:p>
    <w:p w:rsidR="004F4989" w:rsidRDefault="004F4989" w:rsidP="00B570CB"/>
    <w:p w:rsidR="004F4989" w:rsidRDefault="004F4989" w:rsidP="00B570CB"/>
    <w:p w:rsidR="004F4989" w:rsidRPr="004F4989" w:rsidRDefault="004F4989" w:rsidP="00B570CB">
      <w:pPr>
        <w:rPr>
          <w:b/>
          <w:i/>
          <w:sz w:val="24"/>
          <w:szCs w:val="24"/>
        </w:rPr>
      </w:pPr>
      <w:r w:rsidRPr="004F4989">
        <w:rPr>
          <w:b/>
          <w:i/>
          <w:sz w:val="24"/>
          <w:szCs w:val="24"/>
        </w:rPr>
        <w:t>The way I remember the horizon formation order is to remember the word CAB.</w:t>
      </w:r>
    </w:p>
    <w:sectPr w:rsidR="004F4989" w:rsidRPr="004F4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820A2"/>
    <w:multiLevelType w:val="hybridMultilevel"/>
    <w:tmpl w:val="24BC9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CB"/>
    <w:rsid w:val="004F4989"/>
    <w:rsid w:val="009A385D"/>
    <w:rsid w:val="00B570CB"/>
    <w:rsid w:val="00E0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6F693-0317-423F-9C6D-EFC14774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cearls</dc:creator>
  <cp:keywords/>
  <dc:description/>
  <cp:lastModifiedBy>cearls</cp:lastModifiedBy>
  <cp:revision>1</cp:revision>
  <dcterms:created xsi:type="dcterms:W3CDTF">2016-10-08T22:42:00Z</dcterms:created>
  <dcterms:modified xsi:type="dcterms:W3CDTF">2016-10-08T23:20:00Z</dcterms:modified>
</cp:coreProperties>
</file>